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9F0C" w14:textId="3800109F" w:rsidR="004D72E2" w:rsidRDefault="00392E59" w:rsidP="00C25BDA">
      <w:pPr>
        <w:tabs>
          <w:tab w:val="left" w:pos="5103"/>
        </w:tabs>
        <w:spacing w:after="0" w:line="240" w:lineRule="auto"/>
        <w:jc w:val="right"/>
        <w:rPr>
          <w:rFonts w:asciiTheme="minorHAnsi" w:hAnsiTheme="minorHAnsi"/>
          <w:i/>
          <w:sz w:val="20"/>
          <w:szCs w:val="20"/>
        </w:rPr>
      </w:pPr>
      <w:r w:rsidRPr="00C25BDA">
        <w:rPr>
          <w:rFonts w:asciiTheme="minorHAnsi" w:hAnsiTheme="minorHAnsi"/>
          <w:i/>
          <w:sz w:val="20"/>
          <w:szCs w:val="20"/>
        </w:rPr>
        <w:t xml:space="preserve">10. Karta oceny </w:t>
      </w:r>
      <w:bookmarkStart w:id="0" w:name="_Hlk158112250"/>
      <w:r w:rsidRPr="00C25BDA">
        <w:rPr>
          <w:rFonts w:asciiTheme="minorHAnsi" w:hAnsiTheme="minorHAnsi"/>
          <w:i/>
          <w:sz w:val="20"/>
          <w:szCs w:val="20"/>
        </w:rPr>
        <w:t>spełnienia warunków udzielenia wsparcia na wdrażanie LSR oraz kryteriów wyboru i ustalenia kwoty wsparcia</w:t>
      </w:r>
      <w:bookmarkEnd w:id="0"/>
      <w:r w:rsidR="00C25BDA">
        <w:rPr>
          <w:rFonts w:asciiTheme="minorHAnsi" w:hAnsiTheme="minorHAnsi"/>
          <w:i/>
          <w:color w:val="FF0000"/>
          <w:sz w:val="20"/>
          <w:szCs w:val="20"/>
        </w:rPr>
        <w:t xml:space="preserve"> </w:t>
      </w:r>
      <w:r w:rsidR="00C25BDA" w:rsidRPr="00C25BDA">
        <w:rPr>
          <w:rFonts w:asciiTheme="minorHAnsi" w:hAnsiTheme="minorHAnsi"/>
          <w:i/>
          <w:sz w:val="20"/>
          <w:szCs w:val="20"/>
        </w:rPr>
        <w:t>- wzór</w:t>
      </w:r>
    </w:p>
    <w:p w14:paraId="63D7A845" w14:textId="77777777" w:rsidR="00392E59" w:rsidRDefault="00392E59" w:rsidP="004D72E2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</w:p>
    <w:p w14:paraId="1485B021" w14:textId="77777777" w:rsidR="00392E59" w:rsidRDefault="00392E59" w:rsidP="004D72E2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</w:p>
    <w:p w14:paraId="3CA39487" w14:textId="77777777" w:rsidR="00433873" w:rsidRDefault="00433873" w:rsidP="004D72E2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</w:p>
    <w:p w14:paraId="510383A6" w14:textId="4AD6263C" w:rsidR="004D72E2" w:rsidRPr="004D72E2" w:rsidRDefault="004D72E2" w:rsidP="004D72E2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……………….……………………………</w:t>
      </w:r>
    </w:p>
    <w:p w14:paraId="0EDE4D8D" w14:textId="77777777" w:rsidR="004D72E2" w:rsidRDefault="004D72E2" w:rsidP="004D72E2">
      <w:pPr>
        <w:tabs>
          <w:tab w:val="left" w:pos="5103"/>
        </w:tabs>
        <w:spacing w:after="0" w:line="360" w:lineRule="auto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D72E2">
        <w:rPr>
          <w:rFonts w:asciiTheme="minorHAnsi" w:hAnsiTheme="minorHAnsi"/>
          <w:i/>
          <w:sz w:val="18"/>
          <w:szCs w:val="18"/>
        </w:rPr>
        <w:t>Miejscowość, data</w:t>
      </w:r>
    </w:p>
    <w:p w14:paraId="0151D053" w14:textId="77777777" w:rsidR="004D72E2" w:rsidRPr="004D72E2" w:rsidRDefault="004D72E2" w:rsidP="004D72E2">
      <w:pPr>
        <w:tabs>
          <w:tab w:val="left" w:pos="5103"/>
        </w:tabs>
        <w:spacing w:after="0" w:line="360" w:lineRule="auto"/>
        <w:jc w:val="center"/>
        <w:rPr>
          <w:rFonts w:asciiTheme="minorHAnsi" w:hAnsiTheme="minorHAnsi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567"/>
        <w:gridCol w:w="3685"/>
        <w:gridCol w:w="3402"/>
      </w:tblGrid>
      <w:tr w:rsidR="00F4529F" w14:paraId="5F7580F6" w14:textId="77777777" w:rsidTr="00433873">
        <w:trPr>
          <w:trHeight w:val="1678"/>
        </w:trPr>
        <w:tc>
          <w:tcPr>
            <w:tcW w:w="2660" w:type="dxa"/>
          </w:tcPr>
          <w:p w14:paraId="7C16D95C" w14:textId="77777777" w:rsidR="00C25BDA" w:rsidRDefault="00C25BDA" w:rsidP="00967175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F230D7" w14:textId="77777777" w:rsidR="00C25BDA" w:rsidRDefault="00C25BDA" w:rsidP="00967175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B7403D" w14:textId="77777777" w:rsidR="00C25BDA" w:rsidRDefault="00C25BDA" w:rsidP="00967175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583DC1" w14:textId="77777777" w:rsidR="00C25BDA" w:rsidRDefault="00C25BDA" w:rsidP="00967175">
            <w:pPr>
              <w:tabs>
                <w:tab w:val="left" w:pos="5103"/>
              </w:tabs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B1B92C" w14:textId="3145CA17" w:rsidR="00F4529F" w:rsidRPr="00F4529F" w:rsidRDefault="00F4529F" w:rsidP="00C25BDA">
            <w:pPr>
              <w:tabs>
                <w:tab w:val="left" w:pos="5103"/>
              </w:tabs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529F">
              <w:rPr>
                <w:rFonts w:asciiTheme="minorHAnsi" w:hAnsiTheme="minorHAnsi"/>
                <w:b/>
                <w:sz w:val="20"/>
                <w:szCs w:val="20"/>
              </w:rPr>
              <w:t>Pieczęć LGD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780373DA" w14:textId="77777777" w:rsidR="00433873" w:rsidRDefault="00433873" w:rsidP="00967175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F19AF97" w14:textId="73AABC37" w:rsidR="00F4529F" w:rsidRPr="003561AC" w:rsidRDefault="00F4529F" w:rsidP="00967175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561AC">
              <w:rPr>
                <w:rFonts w:asciiTheme="minorHAnsi" w:hAnsiTheme="minorHAnsi"/>
                <w:b/>
                <w:sz w:val="24"/>
                <w:szCs w:val="24"/>
              </w:rPr>
              <w:t xml:space="preserve">Karta oceny </w:t>
            </w:r>
            <w:r w:rsidR="00967175" w:rsidRPr="00C25BDA">
              <w:rPr>
                <w:rFonts w:asciiTheme="minorHAnsi" w:hAnsiTheme="minorHAnsi"/>
                <w:b/>
                <w:sz w:val="24"/>
                <w:szCs w:val="24"/>
              </w:rPr>
              <w:t>spełnienia warunków udzielenia wsparcia na wdrażanie LSR oraz kryteriów wyboru i ustalenia kwoty wsparcia</w:t>
            </w:r>
          </w:p>
        </w:tc>
        <w:tc>
          <w:tcPr>
            <w:tcW w:w="3402" w:type="dxa"/>
          </w:tcPr>
          <w:p w14:paraId="27721AA9" w14:textId="77777777" w:rsidR="00F4529F" w:rsidRPr="00F4529F" w:rsidRDefault="00F4529F" w:rsidP="00F4529F">
            <w:pPr>
              <w:tabs>
                <w:tab w:val="left" w:pos="5103"/>
              </w:tabs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4529F">
              <w:rPr>
                <w:rFonts w:asciiTheme="minorHAnsi" w:hAnsiTheme="minorHAnsi"/>
                <w:b/>
                <w:sz w:val="20"/>
                <w:szCs w:val="20"/>
              </w:rPr>
              <w:t>Członek Rady Programowej wypełniający kartę:</w:t>
            </w:r>
          </w:p>
        </w:tc>
      </w:tr>
      <w:tr w:rsidR="00F4529F" w14:paraId="71E5A5DA" w14:textId="77777777" w:rsidTr="00967175">
        <w:trPr>
          <w:trHeight w:val="842"/>
        </w:trPr>
        <w:tc>
          <w:tcPr>
            <w:tcW w:w="2660" w:type="dxa"/>
          </w:tcPr>
          <w:p w14:paraId="39E146B8" w14:textId="77777777" w:rsidR="00F4529F" w:rsidRDefault="00F4529F" w:rsidP="00F4529F">
            <w:pPr>
              <w:tabs>
                <w:tab w:val="left" w:pos="5103"/>
              </w:tabs>
              <w:spacing w:after="0" w:line="36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F4529F">
              <w:rPr>
                <w:rFonts w:asciiTheme="minorHAnsi" w:hAnsiTheme="minorHAnsi"/>
                <w:b/>
                <w:sz w:val="20"/>
                <w:szCs w:val="20"/>
              </w:rPr>
              <w:t>Numer wniosku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</w:tcPr>
          <w:p w14:paraId="1262C329" w14:textId="77777777" w:rsidR="00F4529F" w:rsidRDefault="00F4529F" w:rsidP="00F4529F">
            <w:pPr>
              <w:tabs>
                <w:tab w:val="left" w:pos="5103"/>
              </w:tabs>
              <w:spacing w:after="0" w:line="36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F4529F">
              <w:rPr>
                <w:rFonts w:asciiTheme="minorHAnsi" w:hAnsiTheme="minorHAnsi"/>
                <w:b/>
                <w:sz w:val="20"/>
                <w:szCs w:val="20"/>
              </w:rPr>
              <w:t>Imię i nazwisko lub nazwa wnioskodawcy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F4529F" w14:paraId="5396D96C" w14:textId="77777777" w:rsidTr="00967175">
        <w:trPr>
          <w:trHeight w:val="694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14:paraId="0B531021" w14:textId="77777777" w:rsidR="00F4529F" w:rsidRDefault="00F4529F" w:rsidP="00F4529F">
            <w:pPr>
              <w:tabs>
                <w:tab w:val="left" w:pos="5103"/>
              </w:tabs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4529F">
              <w:rPr>
                <w:rFonts w:asciiTheme="minorHAnsi" w:hAnsiTheme="minorHAnsi"/>
                <w:b/>
                <w:sz w:val="20"/>
                <w:szCs w:val="20"/>
              </w:rPr>
              <w:t>Tytuł operacji:</w:t>
            </w:r>
          </w:p>
          <w:p w14:paraId="1218919C" w14:textId="77777777" w:rsidR="00433873" w:rsidRPr="00F4529F" w:rsidRDefault="00433873" w:rsidP="00F4529F">
            <w:pPr>
              <w:tabs>
                <w:tab w:val="left" w:pos="5103"/>
              </w:tabs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561AC" w14:paraId="7515CAF7" w14:textId="77777777" w:rsidTr="003561AC">
        <w:trPr>
          <w:trHeight w:val="70"/>
        </w:trPr>
        <w:tc>
          <w:tcPr>
            <w:tcW w:w="3227" w:type="dxa"/>
            <w:gridSpan w:val="2"/>
            <w:shd w:val="clear" w:color="auto" w:fill="D9D9D9" w:themeFill="background1" w:themeFillShade="D9"/>
          </w:tcPr>
          <w:p w14:paraId="762C72B4" w14:textId="06B1CBC1" w:rsidR="003561AC" w:rsidRPr="007A6808" w:rsidRDefault="003561AC" w:rsidP="00F4529F">
            <w:pPr>
              <w:tabs>
                <w:tab w:val="left" w:pos="5103"/>
              </w:tabs>
              <w:spacing w:after="0" w:line="36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433873">
              <w:rPr>
                <w:rFonts w:asciiTheme="minorHAnsi" w:hAnsiTheme="minorHAnsi"/>
                <w:b/>
                <w:sz w:val="20"/>
                <w:szCs w:val="20"/>
              </w:rPr>
              <w:t>Program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</w:tcPr>
          <w:p w14:paraId="0657E5C1" w14:textId="23E8C956" w:rsidR="003561AC" w:rsidRPr="007A6808" w:rsidRDefault="003561AC" w:rsidP="00F4529F">
            <w:pPr>
              <w:tabs>
                <w:tab w:val="left" w:pos="5103"/>
              </w:tabs>
              <w:spacing w:after="0" w:line="360" w:lineRule="auto"/>
              <w:rPr>
                <w:rFonts w:asciiTheme="minorHAnsi" w:hAnsiTheme="minorHAnsi"/>
                <w:b/>
                <w:sz w:val="14"/>
                <w:szCs w:val="14"/>
              </w:rPr>
            </w:pPr>
            <w:r w:rsidRPr="00433873">
              <w:rPr>
                <w:rFonts w:asciiTheme="minorHAnsi" w:hAnsiTheme="minorHAnsi"/>
                <w:b/>
                <w:sz w:val="20"/>
                <w:szCs w:val="20"/>
              </w:rPr>
              <w:t>Interwencja</w:t>
            </w: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87"/>
      </w:tblGrid>
      <w:tr w:rsidR="007A6808" w:rsidRPr="00B6775F" w14:paraId="38F1592D" w14:textId="77777777" w:rsidTr="00E31E8F">
        <w:trPr>
          <w:trHeight w:val="792"/>
        </w:trPr>
        <w:tc>
          <w:tcPr>
            <w:tcW w:w="3227" w:type="dxa"/>
            <w:shd w:val="clear" w:color="auto" w:fill="auto"/>
            <w:vAlign w:val="center"/>
          </w:tcPr>
          <w:p w14:paraId="5C1A8B0B" w14:textId="60A4709E" w:rsidR="007A6808" w:rsidRPr="00433873" w:rsidRDefault="007A6808" w:rsidP="00D77B1D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00433873">
              <w:rPr>
                <w:rFonts w:cs="Calibri"/>
                <w:b/>
                <w:bCs/>
                <w:sz w:val="28"/>
                <w:szCs w:val="28"/>
                <w:vertAlign w:val="superscript"/>
              </w:rPr>
              <w:t>Plan Strategiczny dla Wspólnej Polityki Rolnej na lata 2023-2027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551ACA" w14:textId="6BB8760E" w:rsidR="007A6808" w:rsidRPr="003561AC" w:rsidRDefault="007A6808" w:rsidP="00D77B1D">
            <w:pPr>
              <w:spacing w:after="0" w:line="240" w:lineRule="auto"/>
              <w:ind w:left="742" w:hanging="742"/>
              <w:contextualSpacing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561AC">
              <w:rPr>
                <w:rFonts w:cs="Calibri"/>
                <w:b/>
                <w:bCs/>
                <w:sz w:val="24"/>
                <w:szCs w:val="24"/>
              </w:rPr>
              <w:sym w:font="Wingdings" w:char="F0FD"/>
            </w:r>
            <w:r w:rsidRPr="003561AC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 w:rsidRPr="004338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LEADER/Rozwój Lokalny Kierowany przez Społeczność (RLKS)</w:t>
            </w:r>
          </w:p>
        </w:tc>
      </w:tr>
    </w:tbl>
    <w:p w14:paraId="5D1FF693" w14:textId="77777777" w:rsidR="00F4529F" w:rsidRDefault="00F4529F" w:rsidP="00BB5C71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127"/>
        <w:gridCol w:w="1842"/>
      </w:tblGrid>
      <w:tr w:rsidR="007A6808" w:rsidRPr="007A6808" w14:paraId="61B9A640" w14:textId="77777777" w:rsidTr="007A6808">
        <w:trPr>
          <w:trHeight w:val="433"/>
        </w:trPr>
        <w:tc>
          <w:tcPr>
            <w:tcW w:w="10314" w:type="dxa"/>
            <w:gridSpan w:val="3"/>
            <w:shd w:val="clear" w:color="auto" w:fill="E7E6E6"/>
            <w:vAlign w:val="center"/>
          </w:tcPr>
          <w:p w14:paraId="2631DB60" w14:textId="08C757EE" w:rsidR="007A6808" w:rsidRPr="007A6808" w:rsidRDefault="007A6808" w:rsidP="007A6808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A6808">
              <w:rPr>
                <w:rFonts w:ascii="Times New Roman" w:hAnsi="Times New Roman"/>
                <w:b/>
                <w:sz w:val="20"/>
                <w:szCs w:val="20"/>
              </w:rPr>
              <w:t>OCENA ZGODNOŚCI OPERACJI Z</w:t>
            </w:r>
            <w:r w:rsidR="00967175">
              <w:rPr>
                <w:rFonts w:ascii="Times New Roman" w:hAnsi="Times New Roman"/>
                <w:b/>
                <w:sz w:val="20"/>
                <w:szCs w:val="20"/>
              </w:rPr>
              <w:t xml:space="preserve"> WARUNKAMI UDZIELENIA WSPARCIA NA WDRAŻANIE LSR</w:t>
            </w:r>
          </w:p>
        </w:tc>
      </w:tr>
      <w:tr w:rsidR="007A6808" w:rsidRPr="007A6808" w14:paraId="32359B9A" w14:textId="77777777" w:rsidTr="007A6808">
        <w:trPr>
          <w:trHeight w:val="608"/>
        </w:trPr>
        <w:tc>
          <w:tcPr>
            <w:tcW w:w="6345" w:type="dxa"/>
            <w:shd w:val="clear" w:color="auto" w:fill="auto"/>
            <w:vAlign w:val="center"/>
          </w:tcPr>
          <w:p w14:paraId="2A2BBDD1" w14:textId="1E6CB7B4" w:rsidR="007A6808" w:rsidRPr="007A6808" w:rsidRDefault="007A6808" w:rsidP="007A68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>Wniosek o przyznanie pomocy został złożony w terminie</w:t>
            </w:r>
            <w:r w:rsidR="00967175" w:rsidRPr="003561AC">
              <w:rPr>
                <w:rFonts w:asciiTheme="minorHAnsi" w:hAnsiTheme="minorHAnsi" w:cstheme="minorHAnsi"/>
                <w:sz w:val="20"/>
                <w:szCs w:val="20"/>
              </w:rPr>
              <w:t>, miejscu i formie</w:t>
            </w: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7175" w:rsidRPr="003561AC">
              <w:rPr>
                <w:rFonts w:asciiTheme="minorHAnsi" w:hAnsiTheme="minorHAnsi" w:cstheme="minorHAnsi"/>
                <w:sz w:val="20"/>
                <w:szCs w:val="20"/>
              </w:rPr>
              <w:t>o których mowa</w:t>
            </w: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 xml:space="preserve"> w ogłoszeniu o naborze wniosków</w:t>
            </w:r>
            <w:r w:rsidR="00967175" w:rsidRPr="003561AC">
              <w:rPr>
                <w:rFonts w:asciiTheme="minorHAnsi" w:hAnsiTheme="minorHAnsi" w:cstheme="minorHAnsi"/>
                <w:sz w:val="20"/>
                <w:szCs w:val="20"/>
              </w:rPr>
              <w:t xml:space="preserve"> o wsparcie</w:t>
            </w:r>
            <w:r w:rsidRPr="007A680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1DC939" w14:textId="2D3F26EA" w:rsidR="007A6808" w:rsidRPr="007A6808" w:rsidRDefault="007A6808" w:rsidP="007A680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end"/>
            </w:r>
            <w:r w:rsidR="003561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BD88CA" w14:textId="0C55EA2A" w:rsidR="007A6808" w:rsidRPr="007A6808" w:rsidRDefault="007A6808" w:rsidP="007A680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8"/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end"/>
            </w:r>
            <w:bookmarkEnd w:id="1"/>
            <w:r w:rsidR="003561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A6808" w:rsidRPr="007A6808" w14:paraId="1140C7E1" w14:textId="77777777" w:rsidTr="007A6808">
        <w:trPr>
          <w:trHeight w:val="608"/>
        </w:trPr>
        <w:tc>
          <w:tcPr>
            <w:tcW w:w="6345" w:type="dxa"/>
            <w:shd w:val="clear" w:color="auto" w:fill="auto"/>
            <w:vAlign w:val="center"/>
          </w:tcPr>
          <w:p w14:paraId="4D9F4447" w14:textId="488B59CD" w:rsidR="007A6808" w:rsidRPr="007A6808" w:rsidRDefault="007A6808" w:rsidP="007A680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>Operacja</w:t>
            </w:r>
            <w:r w:rsidR="00967175" w:rsidRPr="003561AC">
              <w:rPr>
                <w:rFonts w:asciiTheme="minorHAnsi" w:hAnsiTheme="minorHAnsi" w:cstheme="minorHAnsi"/>
                <w:sz w:val="20"/>
                <w:szCs w:val="20"/>
              </w:rPr>
              <w:t xml:space="preserve"> spełnia warunki udzielenia wsparcia na wdrażanie LSR</w:t>
            </w:r>
            <w:r w:rsidR="003561AC" w:rsidRPr="003561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0B2FC2" w14:textId="4C7C6B09" w:rsidR="007A6808" w:rsidRPr="007A6808" w:rsidRDefault="007A6808" w:rsidP="007A680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end"/>
            </w:r>
            <w:r w:rsidR="003561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3408C2" w14:textId="521AFEEF" w:rsidR="007A6808" w:rsidRPr="007A6808" w:rsidRDefault="007A6808" w:rsidP="007A680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9"/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Pr="007A6808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end"/>
            </w:r>
            <w:bookmarkEnd w:id="2"/>
            <w:r w:rsidR="003561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80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A6808" w:rsidRPr="007A6808" w14:paraId="3A41639F" w14:textId="77777777" w:rsidTr="007A6808">
        <w:trPr>
          <w:trHeight w:val="446"/>
        </w:trPr>
        <w:tc>
          <w:tcPr>
            <w:tcW w:w="10314" w:type="dxa"/>
            <w:gridSpan w:val="3"/>
            <w:shd w:val="clear" w:color="auto" w:fill="D9D9D9"/>
            <w:vAlign w:val="center"/>
          </w:tcPr>
          <w:p w14:paraId="7D40CE90" w14:textId="2D81CF53" w:rsidR="007A6808" w:rsidRPr="007A6808" w:rsidRDefault="007A6808" w:rsidP="007A6808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7A6808">
              <w:rPr>
                <w:rFonts w:ascii="Times New Roman" w:hAnsi="Times New Roman"/>
                <w:b/>
                <w:sz w:val="20"/>
                <w:szCs w:val="20"/>
              </w:rPr>
              <w:t xml:space="preserve">OCENA ZGODNOŚCI </w:t>
            </w:r>
            <w:r w:rsidR="00967175">
              <w:rPr>
                <w:rFonts w:ascii="Times New Roman" w:hAnsi="Times New Roman"/>
                <w:b/>
                <w:sz w:val="20"/>
                <w:szCs w:val="20"/>
              </w:rPr>
              <w:t>OPERACJI Z LOKALNYMI KRYTERIAMI WYBORU</w:t>
            </w:r>
          </w:p>
        </w:tc>
      </w:tr>
    </w:tbl>
    <w:p w14:paraId="65EC3309" w14:textId="0B712E5A" w:rsidR="00811754" w:rsidRPr="00967175" w:rsidRDefault="00811754" w:rsidP="00811754">
      <w:pPr>
        <w:tabs>
          <w:tab w:val="left" w:pos="5103"/>
        </w:tabs>
        <w:spacing w:after="0" w:line="360" w:lineRule="auto"/>
        <w:rPr>
          <w:rFonts w:asciiTheme="minorHAnsi" w:hAnsiTheme="minorHAnsi"/>
          <w:i/>
          <w:sz w:val="6"/>
          <w:szCs w:val="6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394"/>
        <w:gridCol w:w="1956"/>
        <w:gridCol w:w="1559"/>
      </w:tblGrid>
      <w:tr w:rsidR="0029020F" w:rsidRPr="004B0E1E" w14:paraId="6A41E953" w14:textId="77777777" w:rsidTr="00967175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8B37A1A" w14:textId="77777777" w:rsidR="0029020F" w:rsidRPr="004B0E1E" w:rsidRDefault="0029020F" w:rsidP="00D77B1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85FEDEB" w14:textId="0E5B4604" w:rsidR="0029020F" w:rsidRPr="004B0E1E" w:rsidRDefault="0029020F" w:rsidP="00D77B1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 xml:space="preserve">Kryteria </w:t>
            </w:r>
            <w:r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dostępowe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3373A9C" w14:textId="77777777" w:rsidR="0029020F" w:rsidRPr="004B0E1E" w:rsidRDefault="0029020F" w:rsidP="00D77B1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Definicja kryterium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38D052F5" w14:textId="77777777" w:rsidR="0029020F" w:rsidRPr="004B0E1E" w:rsidRDefault="0029020F" w:rsidP="00D77B1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Waga kryterium (Punkty)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2B0B4424" w14:textId="63A2EE59" w:rsidR="0029020F" w:rsidRPr="00BB2F83" w:rsidRDefault="007A6808" w:rsidP="00D77B1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Uwagi</w:t>
            </w:r>
          </w:p>
        </w:tc>
      </w:tr>
      <w:tr w:rsidR="0029020F" w:rsidRPr="004B0E1E" w14:paraId="12A5EDB4" w14:textId="77777777" w:rsidTr="00C25BDA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0398" w14:textId="560855AC" w:rsidR="0029020F" w:rsidRPr="001C58FE" w:rsidRDefault="0029020F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 w:rsidRPr="001C58FE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1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462" w14:textId="77777777" w:rsidR="0029020F" w:rsidRPr="001C58FE" w:rsidRDefault="0029020F" w:rsidP="00D77B1D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851" w14:textId="77777777" w:rsidR="0029020F" w:rsidRPr="001C58FE" w:rsidRDefault="0029020F" w:rsidP="00D77B1D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A3D" w14:textId="77777777" w:rsidR="007A6808" w:rsidRDefault="007A6808" w:rsidP="00C25BD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Kryterium obligatoryjne</w:t>
            </w:r>
          </w:p>
          <w:p w14:paraId="735F5E31" w14:textId="0A321A2F" w:rsidR="0029020F" w:rsidRPr="001C58FE" w:rsidRDefault="007A6808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>
              <w:rPr>
                <w:rFonts w:cs="Calibri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26E" w14:textId="18B10447" w:rsidR="0029020F" w:rsidRPr="001C58FE" w:rsidRDefault="007A6808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="Calibri"/>
              </w:rPr>
              <w:t>Nie podlega uzupełnieniom</w:t>
            </w:r>
          </w:p>
        </w:tc>
      </w:tr>
      <w:tr w:rsidR="0029020F" w:rsidRPr="004B0E1E" w14:paraId="05F952F2" w14:textId="77777777" w:rsidTr="00C25BDA">
        <w:trPr>
          <w:cantSplit/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4CEE" w14:textId="18CB9422" w:rsidR="0029020F" w:rsidRPr="001C58FE" w:rsidRDefault="0029020F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2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8BB" w14:textId="3AE5F3B3" w:rsidR="0029020F" w:rsidRPr="001C58FE" w:rsidRDefault="0029020F" w:rsidP="00D77B1D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A8B5" w14:textId="01DDA897" w:rsidR="0029020F" w:rsidRPr="001C58FE" w:rsidRDefault="0029020F" w:rsidP="00D77B1D">
            <w:pPr>
              <w:spacing w:after="0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B74" w14:textId="00B0803D" w:rsidR="0029020F" w:rsidRPr="001C58FE" w:rsidRDefault="0029020F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  <w:p w14:paraId="124BE292" w14:textId="77777777" w:rsidR="007A6808" w:rsidRDefault="007A6808" w:rsidP="00C25BD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Kryterium obligatoryjne</w:t>
            </w:r>
          </w:p>
          <w:p w14:paraId="10DD4080" w14:textId="043FB5A3" w:rsidR="0029020F" w:rsidRPr="001C58FE" w:rsidRDefault="007A6808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cs="Calibri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A30" w14:textId="4C0C0DB0" w:rsidR="0029020F" w:rsidRPr="001C58FE" w:rsidRDefault="007A6808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cs="Calibri"/>
              </w:rPr>
              <w:t>Nie podlega uzupełnieniom</w:t>
            </w:r>
          </w:p>
        </w:tc>
      </w:tr>
    </w:tbl>
    <w:p w14:paraId="316EDC47" w14:textId="77777777" w:rsidR="004B0E1E" w:rsidRPr="004B0E1E" w:rsidRDefault="00C900F9" w:rsidP="003547C5">
      <w:pPr>
        <w:tabs>
          <w:tab w:val="left" w:pos="9435"/>
        </w:tabs>
        <w:spacing w:after="0"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394"/>
        <w:gridCol w:w="2552"/>
        <w:gridCol w:w="1134"/>
      </w:tblGrid>
      <w:tr w:rsidR="00BB2F83" w:rsidRPr="004B0E1E" w14:paraId="345C3B6A" w14:textId="77777777" w:rsidTr="007A6808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5055AE0" w14:textId="77777777" w:rsidR="00BB2F83" w:rsidRPr="004B0E1E" w:rsidRDefault="00BB2F83" w:rsidP="00BB2F8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97BF700" w14:textId="15D63D34" w:rsidR="00BB2F83" w:rsidRPr="004B0E1E" w:rsidRDefault="00BB2F83" w:rsidP="00BB2F8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 xml:space="preserve">Kryteria </w:t>
            </w:r>
            <w:r w:rsidR="007A6808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rankingowe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3BF9A9B" w14:textId="77777777" w:rsidR="00BB2F83" w:rsidRPr="004B0E1E" w:rsidRDefault="00BB2F83" w:rsidP="00BB2F8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Definicja kryterium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89B23D2" w14:textId="77777777" w:rsidR="00BB2F83" w:rsidRPr="004B0E1E" w:rsidRDefault="00BB2F83" w:rsidP="00BB2F8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4B0E1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Waga kryterium (Punkty)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02B9FE44" w14:textId="77777777" w:rsidR="00BB2F83" w:rsidRPr="00BB2F83" w:rsidRDefault="00BB2F83" w:rsidP="00BB2F8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BB2F83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Ocena / punkty</w:t>
            </w:r>
          </w:p>
        </w:tc>
      </w:tr>
      <w:tr w:rsidR="00BB2F83" w:rsidRPr="004B0E1E" w14:paraId="5187BDF9" w14:textId="77777777" w:rsidTr="00C25BDA">
        <w:trPr>
          <w:cantSplit/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1AA4" w14:textId="54FE9E5D" w:rsidR="00BB2F83" w:rsidRPr="001C58FE" w:rsidRDefault="00811754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 w:rsidRPr="001C58FE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1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AD8" w14:textId="6C84A39C" w:rsidR="00BB2F83" w:rsidRPr="001C58FE" w:rsidRDefault="00BB2F83" w:rsidP="0029020F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56F" w14:textId="4EEA3F91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431" w14:textId="2E9272B6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A70" w14:textId="77777777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0D3D5D" w:rsidRPr="004B0E1E" w14:paraId="2C5094C8" w14:textId="77777777" w:rsidTr="007A6808">
        <w:trPr>
          <w:cantSplit/>
          <w:trHeight w:val="113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D7A4" w14:textId="77777777" w:rsidR="000D3D5D" w:rsidRPr="000D3D5D" w:rsidRDefault="000D3D5D" w:rsidP="000D3D5D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1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567B7" w:rsidRPr="004B0E1E" w14:paraId="103ED780" w14:textId="77777777" w:rsidTr="00C25BDA">
        <w:trPr>
          <w:cantSplit/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8D35" w14:textId="470E3099" w:rsidR="00E567B7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2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E7D9" w14:textId="04E23E52" w:rsidR="00E567B7" w:rsidRPr="001C58FE" w:rsidRDefault="00E567B7" w:rsidP="001C58FE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F26" w14:textId="4B59CC64" w:rsidR="007A6808" w:rsidRPr="007A6808" w:rsidRDefault="007A6808" w:rsidP="007A6808">
            <w:pPr>
              <w:tabs>
                <w:tab w:val="left" w:pos="2775"/>
              </w:tabs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3A1" w14:textId="554EB88A" w:rsidR="00E567B7" w:rsidRPr="001C58FE" w:rsidRDefault="00E567B7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42E" w14:textId="77777777" w:rsidR="00E567B7" w:rsidRPr="001C58FE" w:rsidRDefault="00E567B7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0D3D5D" w:rsidRPr="004B0E1E" w14:paraId="3EF4435D" w14:textId="77777777" w:rsidTr="007A6808">
        <w:trPr>
          <w:cantSplit/>
          <w:trHeight w:val="113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45C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2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567B7" w:rsidRPr="004B0E1E" w14:paraId="034892E8" w14:textId="77777777" w:rsidTr="00C25BDA">
        <w:trPr>
          <w:cantSplit/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DBD" w14:textId="066B3D1F" w:rsidR="00E567B7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3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52B" w14:textId="1208A1F3" w:rsidR="00E567B7" w:rsidRPr="001C58FE" w:rsidRDefault="00E567B7" w:rsidP="001C58FE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D5E" w14:textId="5866FDDC" w:rsidR="00E567B7" w:rsidRPr="001C58FE" w:rsidRDefault="00E567B7" w:rsidP="001C58FE">
            <w:pPr>
              <w:spacing w:after="0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AE6" w14:textId="16D91F50" w:rsidR="00E567B7" w:rsidRPr="001C58FE" w:rsidRDefault="00E567B7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5C2" w14:textId="77777777" w:rsidR="00E567B7" w:rsidRPr="001C58FE" w:rsidRDefault="00E567B7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0D3D5D" w:rsidRPr="004B0E1E" w14:paraId="1A305FAD" w14:textId="77777777" w:rsidTr="007A6808">
        <w:trPr>
          <w:cantSplit/>
          <w:trHeight w:val="113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7014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3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B2F83" w:rsidRPr="004B0E1E" w14:paraId="4FC0A690" w14:textId="77777777" w:rsidTr="00BB2F8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32100" w14:textId="5B147213" w:rsidR="00BB2F83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4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5DCD5" w14:textId="723E821F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BD6F" w14:textId="1017C6DF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605" w14:textId="663AB911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82BE" w14:textId="77777777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0D3D5D" w:rsidRPr="004B0E1E" w14:paraId="34631977" w14:textId="77777777" w:rsidTr="000D3D5D">
        <w:tc>
          <w:tcPr>
            <w:tcW w:w="104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BF9A" w14:textId="77777777" w:rsidR="000D3D5D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4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3D2FE4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BB2F83" w:rsidRPr="004B0E1E" w14:paraId="7C5719A9" w14:textId="77777777" w:rsidTr="00BB2F8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4C9B0" w14:textId="3A693C5D" w:rsidR="00BB2F83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5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A4E82" w14:textId="5F9BE971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ECF" w14:textId="6E1DA26E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B811" w14:textId="331B1898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BA6" w14:textId="77777777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0D3D5D" w:rsidRPr="004B0E1E" w14:paraId="6363F952" w14:textId="77777777" w:rsidTr="000D3D5D">
        <w:tc>
          <w:tcPr>
            <w:tcW w:w="104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59FD" w14:textId="77777777" w:rsidR="000D3D5D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5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090079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BB2F83" w:rsidRPr="004B0E1E" w14:paraId="40D27EAE" w14:textId="77777777" w:rsidTr="00BB2F8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0B70D" w14:textId="723D801E" w:rsidR="00BB2F83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6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B35A7" w14:textId="37F50CDF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2FE5" w14:textId="11A802C6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3112" w14:textId="686EA806" w:rsidR="007A6808" w:rsidRPr="001C58FE" w:rsidRDefault="007A6808" w:rsidP="007A6808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u w:val="single"/>
                <w:lang w:eastAsia="pl-PL"/>
              </w:rPr>
            </w:pPr>
          </w:p>
          <w:p w14:paraId="694F40F3" w14:textId="46B84E59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A13" w14:textId="77777777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0D3D5D" w:rsidRPr="004B0E1E" w14:paraId="5029BC4E" w14:textId="77777777" w:rsidTr="000D3D5D">
        <w:tc>
          <w:tcPr>
            <w:tcW w:w="104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A064" w14:textId="77777777" w:rsidR="000D3D5D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6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E00B9A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BB2F83" w:rsidRPr="004B0E1E" w14:paraId="4B964662" w14:textId="77777777" w:rsidTr="00BB2F8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9E05D" w14:textId="3C68F1EA" w:rsidR="00BB2F83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7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13C6F" w14:textId="42795D79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307C" w14:textId="74FCEF98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EDCD" w14:textId="4BD8C8BE" w:rsidR="007A6808" w:rsidRPr="001C58FE" w:rsidRDefault="007A6808" w:rsidP="007A6808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</w:p>
          <w:p w14:paraId="39C78267" w14:textId="0EC9D60B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7459" w14:textId="77777777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0D3D5D" w:rsidRPr="004B0E1E" w14:paraId="53499B26" w14:textId="77777777" w:rsidTr="000D3D5D">
        <w:tc>
          <w:tcPr>
            <w:tcW w:w="104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0573" w14:textId="77777777" w:rsidR="000D3D5D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7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39038B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BB2F83" w:rsidRPr="004B0E1E" w14:paraId="50699BC1" w14:textId="77777777" w:rsidTr="00BB2F8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1EEB9" w14:textId="211570F5" w:rsidR="00BB2F83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8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01AF5" w14:textId="32077336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E420" w14:textId="78D37097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F2B" w14:textId="482C45D7" w:rsidR="007A6808" w:rsidRPr="001C58FE" w:rsidRDefault="007A6808" w:rsidP="007A6808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u w:val="single"/>
                <w:lang w:eastAsia="ar-SA"/>
              </w:rPr>
            </w:pPr>
          </w:p>
          <w:p w14:paraId="6321A94B" w14:textId="17A7752B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96B0" w14:textId="77777777" w:rsidR="00BB2F83" w:rsidRPr="001C58FE" w:rsidRDefault="00BB2F83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0D3D5D" w:rsidRPr="004B0E1E" w14:paraId="6B1E1002" w14:textId="77777777" w:rsidTr="000D3D5D">
        <w:tc>
          <w:tcPr>
            <w:tcW w:w="104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0F54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 w:rsidR="00C25C72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8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1090F" w:rsidRPr="004B0E1E" w14:paraId="27A75979" w14:textId="77777777" w:rsidTr="00BB2F8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91EB9" w14:textId="4E9B1D67" w:rsidR="0091090F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9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CA51B" w14:textId="4FD8DFAE" w:rsidR="0091090F" w:rsidRPr="001C58FE" w:rsidRDefault="0091090F" w:rsidP="001C58FE">
            <w:pPr>
              <w:spacing w:after="0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C711" w14:textId="5DB56B01" w:rsidR="0091090F" w:rsidRPr="001C58FE" w:rsidRDefault="0091090F" w:rsidP="001C58FE">
            <w:pPr>
              <w:spacing w:after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8AE1" w14:textId="658BD9FF" w:rsidR="007A6808" w:rsidRPr="001C58FE" w:rsidRDefault="007A6808" w:rsidP="007A6808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  <w:p w14:paraId="241F99F4" w14:textId="28F53440" w:rsidR="0091090F" w:rsidRPr="001C58FE" w:rsidRDefault="0091090F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F2AA" w14:textId="77777777" w:rsidR="0091090F" w:rsidRPr="001C58FE" w:rsidRDefault="0091090F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0D3D5D" w:rsidRPr="004B0E1E" w14:paraId="6ED6ECE8" w14:textId="77777777" w:rsidTr="000D3D5D">
        <w:tc>
          <w:tcPr>
            <w:tcW w:w="104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3838" w14:textId="77777777" w:rsidR="000D3D5D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9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199E34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91090F" w:rsidRPr="004B0E1E" w14:paraId="5A4B563D" w14:textId="77777777" w:rsidTr="00BB2F8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B6D14" w14:textId="2FC3CD50" w:rsidR="0091090F" w:rsidRPr="001C58FE" w:rsidRDefault="000D3D5D" w:rsidP="00C25BDA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lastRenderedPageBreak/>
              <w:t>10</w:t>
            </w:r>
            <w:r w:rsidR="00C25BDA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46837" w14:textId="20318BA9" w:rsidR="0091090F" w:rsidRPr="001C58FE" w:rsidRDefault="0091090F" w:rsidP="001C58FE">
            <w:pPr>
              <w:spacing w:after="0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D88C" w14:textId="1725C2C5" w:rsidR="0091090F" w:rsidRPr="001C58FE" w:rsidRDefault="0091090F" w:rsidP="001C58FE">
            <w:pPr>
              <w:spacing w:after="0"/>
              <w:rPr>
                <w:rFonts w:asciiTheme="minorHAnsi" w:hAnsiTheme="minorHAnsi"/>
                <w:sz w:val="21"/>
                <w:szCs w:val="21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7982" w14:textId="0CE74807" w:rsidR="007A6808" w:rsidRPr="001C58FE" w:rsidRDefault="007A6808" w:rsidP="007A6808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  <w:p w14:paraId="1D703371" w14:textId="266C6EB0" w:rsidR="0091090F" w:rsidRPr="001C58FE" w:rsidRDefault="0091090F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26E7" w14:textId="77777777" w:rsidR="0091090F" w:rsidRPr="001C58FE" w:rsidRDefault="0091090F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0D3D5D" w:rsidRPr="004B0E1E" w14:paraId="42E67EE3" w14:textId="77777777" w:rsidTr="000D3D5D">
        <w:tc>
          <w:tcPr>
            <w:tcW w:w="104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58C6" w14:textId="77777777" w:rsidR="000D3D5D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</w:pP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Uzasadnienie w przypadku nie przyznania punktów za kryterium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 nr 10</w:t>
            </w:r>
            <w:r w:rsidRPr="000D3D5D"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 xml:space="preserve">: </w:t>
            </w:r>
            <w:r>
              <w:rPr>
                <w:rFonts w:asciiTheme="minorHAnsi" w:eastAsiaTheme="minorEastAsia" w:hAnsiTheme="minorHAnsi" w:cstheme="minorBidi"/>
                <w:bCs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B26C02" w14:textId="77777777" w:rsidR="000D3D5D" w:rsidRPr="001C58FE" w:rsidRDefault="000D3D5D" w:rsidP="001C58FE">
            <w:pPr>
              <w:spacing w:after="0"/>
              <w:rPr>
                <w:rFonts w:asciiTheme="minorHAnsi" w:eastAsiaTheme="minorEastAsia" w:hAnsiTheme="minorHAnsi" w:cstheme="minorBidi"/>
                <w:b/>
                <w:sz w:val="21"/>
                <w:szCs w:val="21"/>
                <w:lang w:eastAsia="ar-SA"/>
              </w:rPr>
            </w:pPr>
          </w:p>
        </w:tc>
      </w:tr>
      <w:tr w:rsidR="0091090F" w:rsidRPr="004B0E1E" w14:paraId="51C47A47" w14:textId="77777777" w:rsidTr="00A944EE">
        <w:trPr>
          <w:trHeight w:val="54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C7A2" w14:textId="77777777" w:rsidR="0091090F" w:rsidRPr="001C58FE" w:rsidRDefault="0091090F" w:rsidP="001C58FE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  <w:r w:rsidRPr="001C58FE"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  <w:t>SUMA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BE9573C" w14:textId="77777777" w:rsidR="0091090F" w:rsidRPr="001C58FE" w:rsidRDefault="0091090F" w:rsidP="001C58FE">
            <w:pPr>
              <w:spacing w:after="0"/>
              <w:rPr>
                <w:rFonts w:asciiTheme="minorHAnsi" w:eastAsiaTheme="minorEastAsia" w:hAnsiTheme="minorHAnsi" w:cstheme="minorBidi"/>
                <w:sz w:val="21"/>
                <w:szCs w:val="21"/>
                <w:lang w:eastAsia="ar-SA"/>
              </w:rPr>
            </w:pPr>
          </w:p>
        </w:tc>
      </w:tr>
    </w:tbl>
    <w:p w14:paraId="3920DAFD" w14:textId="0C5AFA26" w:rsidR="008F5113" w:rsidRPr="003561AC" w:rsidRDefault="008F5113" w:rsidP="00E31E8F">
      <w:pPr>
        <w:spacing w:line="240" w:lineRule="auto"/>
        <w:ind w:right="-113"/>
        <w:jc w:val="both"/>
        <w:rPr>
          <w:rFonts w:cs="Calibri"/>
          <w:i/>
          <w:iCs/>
          <w:lang w:eastAsia="ar-SA"/>
        </w:rPr>
      </w:pPr>
      <w:r w:rsidRPr="008F5113">
        <w:rPr>
          <w:rFonts w:cs="Calibri"/>
          <w:i/>
          <w:iCs/>
          <w:lang w:eastAsia="ar-SA"/>
        </w:rPr>
        <w:t>Minimalna liczba punktów, których osiągnięcie jest niezbędne do wyboru danej operacji wynosi 10 punktów.</w:t>
      </w:r>
      <w:r w:rsidRPr="008F5113">
        <w:rPr>
          <w:rFonts w:cs="Calibri"/>
          <w:i/>
          <w:iCs/>
          <w:color w:val="0070C0"/>
          <w:lang w:eastAsia="ar-SA"/>
        </w:rPr>
        <w:t xml:space="preserve"> </w:t>
      </w:r>
      <w:r w:rsidRPr="008F5113">
        <w:rPr>
          <w:rFonts w:cs="Calibri"/>
          <w:i/>
          <w:iCs/>
          <w:lang w:eastAsia="ar-SA"/>
        </w:rPr>
        <w:t xml:space="preserve">Maksymalna liczba punktów, jaką wniosek może uzyskać w wyniku oceny, wynosi 30 punktów. Mierzalność danego kryterium będzie oceniana na podstawie danych zawartych we wniosku o przyznanie pomocy lub też informacji bądź deklaracji przedstawionych przez wnioskodawcę w dodatkowych załącznikach do wniosku.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E31E8F" w:rsidRPr="00B844A5" w14:paraId="7C2D042B" w14:textId="77777777" w:rsidTr="00D7635F">
        <w:trPr>
          <w:trHeight w:val="305"/>
        </w:trPr>
        <w:tc>
          <w:tcPr>
            <w:tcW w:w="5000" w:type="pct"/>
            <w:shd w:val="clear" w:color="auto" w:fill="FFFFFF"/>
            <w:vAlign w:val="center"/>
          </w:tcPr>
          <w:p w14:paraId="56404F3F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b/>
              </w:rPr>
            </w:pPr>
            <w:r w:rsidRPr="003A377B">
              <w:rPr>
                <w:rFonts w:cs="Calibri"/>
                <w:b/>
                <w:bCs/>
                <w:sz w:val="28"/>
                <w:szCs w:val="28"/>
              </w:rPr>
              <w:t>USTALENIE  KWOTY WSPARCIA PROJEKTU</w:t>
            </w:r>
          </w:p>
        </w:tc>
      </w:tr>
      <w:tr w:rsidR="00E31E8F" w:rsidRPr="00B844A5" w14:paraId="41641260" w14:textId="77777777" w:rsidTr="00D7635F">
        <w:trPr>
          <w:trHeight w:val="3359"/>
        </w:trPr>
        <w:tc>
          <w:tcPr>
            <w:tcW w:w="5000" w:type="pct"/>
            <w:vAlign w:val="center"/>
          </w:tcPr>
          <w:p w14:paraId="6605CF1E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  <w:p w14:paraId="07E7A883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A377B">
              <w:rPr>
                <w:rFonts w:cs="Calibri"/>
                <w:sz w:val="21"/>
                <w:szCs w:val="21"/>
              </w:rPr>
              <w:t>Kwota wsparcia wnioskowana przez podmiot ubiegający się o dofinansowanie: …………………………………………………………..</w:t>
            </w:r>
          </w:p>
          <w:p w14:paraId="5D3871AB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596DA348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844A5">
              <w:rPr>
                <w:rFonts w:cs="Calibri"/>
                <w:sz w:val="21"/>
                <w:szCs w:val="21"/>
              </w:rPr>
              <w:t>Ustalona</w:t>
            </w:r>
            <w:r w:rsidRPr="003A377B">
              <w:rPr>
                <w:rFonts w:cs="Calibri"/>
                <w:sz w:val="21"/>
                <w:szCs w:val="21"/>
              </w:rPr>
              <w:t xml:space="preserve"> kwota wsparcia: …………………………………………………………..</w:t>
            </w:r>
          </w:p>
          <w:p w14:paraId="5E1DEC27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3CF97CB2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A377B">
              <w:rPr>
                <w:rFonts w:cs="Calibri"/>
                <w:sz w:val="21"/>
                <w:szCs w:val="21"/>
              </w:rPr>
              <w:t>Uzasadnienie:</w:t>
            </w:r>
          </w:p>
          <w:p w14:paraId="4A317B0D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674A7903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A377B">
              <w:rPr>
                <w:rFonts w:cs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2F115962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479ED0A7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A377B">
              <w:rPr>
                <w:rFonts w:cs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32B77E85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447D84B7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A377B">
              <w:rPr>
                <w:rFonts w:cs="Calibr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E593680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5F8C940E" w14:textId="77777777" w:rsidR="00E31E8F" w:rsidRPr="00D50821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A377B">
              <w:rPr>
                <w:rFonts w:cs="Calibri"/>
                <w:sz w:val="21"/>
                <w:szCs w:val="21"/>
              </w:rPr>
              <w:t xml:space="preserve">Imię i nazwisko </w:t>
            </w:r>
            <w:r>
              <w:rPr>
                <w:rFonts w:cs="Calibri"/>
                <w:sz w:val="21"/>
                <w:szCs w:val="21"/>
              </w:rPr>
              <w:t xml:space="preserve">oceniającego/j członka/ini Rady Programowej: </w:t>
            </w:r>
            <w:r w:rsidRPr="00D50821">
              <w:rPr>
                <w:rFonts w:cs="Calibri"/>
                <w:sz w:val="21"/>
                <w:szCs w:val="21"/>
              </w:rPr>
              <w:t>……………………………………………………</w:t>
            </w:r>
            <w:r>
              <w:rPr>
                <w:rFonts w:cs="Calibri"/>
                <w:sz w:val="21"/>
                <w:szCs w:val="21"/>
              </w:rPr>
              <w:t>…………….</w:t>
            </w:r>
          </w:p>
          <w:p w14:paraId="2F18C8D6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64DD74DC" w14:textId="77777777" w:rsidR="00E31E8F" w:rsidRPr="003A377B" w:rsidRDefault="00E31E8F" w:rsidP="00D7635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14:paraId="1ED901D4" w14:textId="77777777" w:rsidR="00E31E8F" w:rsidRPr="003A377B" w:rsidRDefault="00E31E8F" w:rsidP="00D7635F">
            <w:pPr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3A377B">
              <w:rPr>
                <w:rFonts w:cs="Calibri"/>
                <w:sz w:val="21"/>
                <w:szCs w:val="21"/>
              </w:rPr>
              <w:t>Data i podpis   ………/………/20………          …………………………………………………………</w:t>
            </w:r>
          </w:p>
          <w:p w14:paraId="0627D6B2" w14:textId="77777777" w:rsidR="00E31E8F" w:rsidRPr="003A377B" w:rsidRDefault="00E31E8F" w:rsidP="00D7635F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35103815" w14:textId="77777777" w:rsidR="00C70380" w:rsidRDefault="00C70380" w:rsidP="008F5113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C70380" w14:paraId="623E11EE" w14:textId="77777777" w:rsidTr="00E31E8F">
        <w:trPr>
          <w:trHeight w:val="7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EFF21" w14:textId="77777777" w:rsid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2BA3B8A" w14:textId="77777777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2E8441" w14:textId="77777777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994A7B3" w14:textId="46BED8EF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038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m</w:t>
            </w:r>
            <w:r w:rsidRPr="00C70380">
              <w:rPr>
                <w:rFonts w:asciiTheme="minorHAnsi" w:hAnsiTheme="minorHAnsi" w:cstheme="minorHAnsi"/>
              </w:rPr>
              <w:t>iejscowość)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2620F" w14:textId="77777777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BA89FBC" w14:textId="77777777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F04B14F" w14:textId="4E87E39E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038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</w:t>
            </w:r>
            <w:r w:rsidRPr="00C70380">
              <w:rPr>
                <w:rFonts w:asciiTheme="minorHAnsi" w:hAnsiTheme="minorHAnsi" w:cstheme="minorHAnsi"/>
              </w:rPr>
              <w:t>ata)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2FE83" w14:textId="77777777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DBAC720" w14:textId="77777777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175E0CE" w14:textId="16058D15" w:rsidR="00C70380" w:rsidRPr="00C70380" w:rsidRDefault="00C7038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7038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</w:t>
            </w:r>
            <w:r w:rsidRPr="00C70380">
              <w:rPr>
                <w:rFonts w:asciiTheme="minorHAnsi" w:hAnsiTheme="minorHAnsi" w:cstheme="minorHAnsi"/>
              </w:rPr>
              <w:t>odpis członka Rady Programowej)</w:t>
            </w:r>
          </w:p>
        </w:tc>
      </w:tr>
    </w:tbl>
    <w:p w14:paraId="102BC457" w14:textId="77777777" w:rsidR="00C70380" w:rsidRDefault="00C70380" w:rsidP="008F5113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6404B8" w14:textId="77777777" w:rsidR="00C70380" w:rsidRDefault="00C70380" w:rsidP="008F5113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17E235" w14:textId="7D9F67D1" w:rsidR="008F5113" w:rsidRPr="008F5113" w:rsidRDefault="008F5113" w:rsidP="008F5113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  <w:r w:rsidRPr="003561AC">
        <w:rPr>
          <w:rFonts w:asciiTheme="minorHAnsi" w:hAnsiTheme="minorHAnsi" w:cstheme="minorHAnsi"/>
          <w:bCs/>
          <w:i/>
          <w:iCs/>
        </w:rPr>
        <w:t xml:space="preserve">Instrukcja wypełniania </w:t>
      </w:r>
      <w:r w:rsidR="003561AC">
        <w:rPr>
          <w:rFonts w:asciiTheme="minorHAnsi" w:hAnsiTheme="minorHAnsi" w:cstheme="minorHAnsi"/>
          <w:bCs/>
          <w:i/>
          <w:iCs/>
        </w:rPr>
        <w:t>„</w:t>
      </w:r>
      <w:r w:rsidRPr="003561AC">
        <w:rPr>
          <w:rFonts w:asciiTheme="minorHAnsi" w:hAnsiTheme="minorHAnsi" w:cstheme="minorHAnsi"/>
          <w:bCs/>
          <w:i/>
          <w:iCs/>
        </w:rPr>
        <w:t xml:space="preserve">Karty oceny </w:t>
      </w:r>
      <w:r w:rsidRPr="00E31E8F">
        <w:rPr>
          <w:rFonts w:asciiTheme="minorHAnsi" w:hAnsiTheme="minorHAnsi" w:cstheme="minorHAnsi"/>
          <w:bCs/>
          <w:i/>
          <w:iCs/>
        </w:rPr>
        <w:t>spełnienia warunków</w:t>
      </w:r>
      <w:r w:rsidRPr="003561AC">
        <w:rPr>
          <w:rFonts w:asciiTheme="minorHAnsi" w:hAnsiTheme="minorHAnsi" w:cstheme="minorHAnsi"/>
          <w:bCs/>
          <w:i/>
          <w:iCs/>
        </w:rPr>
        <w:t xml:space="preserve"> udzielenia wsparcia na wdrażanie LSR oraz kryteriów wyboru i ustalenia kwoty wsparcia</w:t>
      </w:r>
      <w:r w:rsidR="003561AC">
        <w:rPr>
          <w:rFonts w:asciiTheme="minorHAnsi" w:hAnsiTheme="minorHAnsi" w:cstheme="minorHAnsi"/>
          <w:bCs/>
          <w:i/>
          <w:iCs/>
        </w:rPr>
        <w:t>”</w:t>
      </w:r>
      <w:r w:rsidRPr="008F5113">
        <w:rPr>
          <w:rFonts w:asciiTheme="minorHAnsi" w:hAnsiTheme="minorHAnsi" w:cstheme="minorHAnsi"/>
          <w:bCs/>
          <w:i/>
          <w:iCs/>
        </w:rPr>
        <w:t>:</w:t>
      </w:r>
    </w:p>
    <w:p w14:paraId="53B9AA13" w14:textId="77777777" w:rsidR="00E31E8F" w:rsidRDefault="001E26B2" w:rsidP="00E31E8F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i/>
          <w:iCs/>
        </w:rPr>
      </w:pPr>
      <w:r w:rsidRPr="003561AC">
        <w:rPr>
          <w:rFonts w:asciiTheme="minorHAnsi" w:hAnsiTheme="minorHAnsi"/>
          <w:i/>
          <w:iCs/>
        </w:rPr>
        <w:t>Kartę wypełnia uprawniony do głosowania członek Rady Programowej, na posiedzeniu zwołanym w celu oceny wniosków złożonych w ramach danego naboru</w:t>
      </w:r>
      <w:r w:rsidRPr="003561AC">
        <w:rPr>
          <w:rFonts w:asciiTheme="minorHAnsi" w:hAnsiTheme="minorHAnsi" w:cstheme="minorHAnsi"/>
          <w:i/>
          <w:iCs/>
        </w:rPr>
        <w:t>.</w:t>
      </w:r>
    </w:p>
    <w:p w14:paraId="6A3FDE78" w14:textId="77777777" w:rsidR="00E31E8F" w:rsidRDefault="008F5113" w:rsidP="00E31E8F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 w:cstheme="minorHAnsi"/>
          <w:i/>
          <w:iCs/>
        </w:rPr>
        <w:t>Przed wypełnieniem karty należy zapoznać się z procedurą oceny i wyboru operacji przez Radę Programową.</w:t>
      </w:r>
    </w:p>
    <w:p w14:paraId="0B6C8B41" w14:textId="77777777" w:rsidR="00E31E8F" w:rsidRDefault="008F5113" w:rsidP="00E31E8F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 w:cstheme="minorHAnsi"/>
          <w:i/>
          <w:iCs/>
        </w:rPr>
        <w:t>Przed wypełnieniem karty należy sprawdzić, czy karta zawiera pieczęć LGD.</w:t>
      </w:r>
    </w:p>
    <w:p w14:paraId="321F136E" w14:textId="2E1F8CE2" w:rsidR="008F5113" w:rsidRPr="00E31E8F" w:rsidRDefault="008F5113" w:rsidP="00E31E8F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 w:cstheme="minorHAnsi"/>
          <w:i/>
          <w:iCs/>
        </w:rPr>
        <w:t xml:space="preserve">Głos oddany przez członka Rady Programowej, w formie wypełnionej </w:t>
      </w:r>
      <w:r w:rsidR="003561AC" w:rsidRPr="00E31E8F">
        <w:rPr>
          <w:rFonts w:asciiTheme="minorHAnsi" w:hAnsiTheme="minorHAnsi" w:cstheme="minorHAnsi"/>
          <w:i/>
          <w:iCs/>
        </w:rPr>
        <w:t>k</w:t>
      </w:r>
      <w:r w:rsidRPr="00E31E8F">
        <w:rPr>
          <w:rFonts w:asciiTheme="minorHAnsi" w:hAnsiTheme="minorHAnsi" w:cstheme="minorHAnsi"/>
          <w:i/>
          <w:iCs/>
        </w:rPr>
        <w:t>arty oceny, jest nieważny, jeżeli zachodzi, co najmniej jedna z poniższych okoliczności:</w:t>
      </w:r>
    </w:p>
    <w:p w14:paraId="75E00515" w14:textId="7EA4B793" w:rsidR="00E31E8F" w:rsidRDefault="008F5113" w:rsidP="00E31E8F">
      <w:pPr>
        <w:pStyle w:val="Akapitzlist"/>
        <w:numPr>
          <w:ilvl w:val="0"/>
          <w:numId w:val="14"/>
        </w:numPr>
        <w:spacing w:after="0" w:line="240" w:lineRule="auto"/>
        <w:ind w:left="643"/>
        <w:jc w:val="both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 w:cstheme="minorHAnsi"/>
          <w:i/>
          <w:iCs/>
        </w:rPr>
        <w:t>na karcie brakuje nazwiska i imienia i/lub podpisu członka Rady Programowej</w:t>
      </w:r>
      <w:r w:rsidR="00E31E8F">
        <w:rPr>
          <w:rFonts w:asciiTheme="minorHAnsi" w:hAnsiTheme="minorHAnsi" w:cstheme="minorHAnsi"/>
          <w:i/>
          <w:iCs/>
        </w:rPr>
        <w:t>;</w:t>
      </w:r>
    </w:p>
    <w:p w14:paraId="43498AE9" w14:textId="689D4EAC" w:rsidR="008F5113" w:rsidRPr="00E31E8F" w:rsidRDefault="008F5113" w:rsidP="00E31E8F">
      <w:pPr>
        <w:pStyle w:val="Akapitzlist"/>
        <w:numPr>
          <w:ilvl w:val="0"/>
          <w:numId w:val="14"/>
        </w:numPr>
        <w:spacing w:after="0" w:line="240" w:lineRule="auto"/>
        <w:ind w:left="643"/>
        <w:jc w:val="both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 w:cstheme="minorHAnsi"/>
          <w:i/>
          <w:iCs/>
        </w:rPr>
        <w:t>na karcie brakuje informacji pozwalających zidentyfikować operację, której dotyczy ocena (numeru wniosku o przyznanie pomocy, nazwy wnioskodawcy, tytułu operacji).</w:t>
      </w:r>
    </w:p>
    <w:p w14:paraId="3B70057E" w14:textId="77777777" w:rsidR="00E31E8F" w:rsidRDefault="008F5113" w:rsidP="00E31E8F">
      <w:pPr>
        <w:numPr>
          <w:ilvl w:val="0"/>
          <w:numId w:val="12"/>
        </w:numPr>
        <w:spacing w:after="0" w:line="240" w:lineRule="auto"/>
        <w:ind w:left="357" w:hanging="357"/>
        <w:rPr>
          <w:rFonts w:asciiTheme="minorHAnsi" w:hAnsiTheme="minorHAnsi" w:cstheme="minorHAnsi"/>
          <w:i/>
          <w:iCs/>
        </w:rPr>
      </w:pPr>
      <w:r w:rsidRPr="008F5113">
        <w:rPr>
          <w:rFonts w:asciiTheme="minorHAnsi" w:hAnsiTheme="minorHAnsi" w:cstheme="minorHAnsi"/>
          <w:i/>
          <w:iCs/>
        </w:rPr>
        <w:t xml:space="preserve">Karta </w:t>
      </w:r>
      <w:r w:rsidR="00FF546A" w:rsidRPr="003561AC">
        <w:rPr>
          <w:rFonts w:asciiTheme="minorHAnsi" w:hAnsiTheme="minorHAnsi" w:cstheme="minorHAnsi"/>
          <w:i/>
          <w:iCs/>
        </w:rPr>
        <w:t>po</w:t>
      </w:r>
      <w:r w:rsidRPr="008F5113">
        <w:rPr>
          <w:rFonts w:asciiTheme="minorHAnsi" w:hAnsiTheme="minorHAnsi" w:cstheme="minorHAnsi"/>
          <w:i/>
          <w:iCs/>
        </w:rPr>
        <w:t>winna zostać wypełniona czytelnie piórem, długopisem lub cienkopisem.</w:t>
      </w:r>
    </w:p>
    <w:p w14:paraId="384F55C3" w14:textId="77777777" w:rsidR="00E31E8F" w:rsidRDefault="008F5113" w:rsidP="00E31E8F">
      <w:pPr>
        <w:numPr>
          <w:ilvl w:val="0"/>
          <w:numId w:val="12"/>
        </w:numPr>
        <w:spacing w:after="0" w:line="240" w:lineRule="auto"/>
        <w:ind w:left="357" w:hanging="357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 w:cstheme="minorHAnsi"/>
          <w:i/>
          <w:iCs/>
        </w:rPr>
        <w:lastRenderedPageBreak/>
        <w:t xml:space="preserve">Znaki „X” </w:t>
      </w:r>
      <w:r w:rsidR="003561AC" w:rsidRPr="00E31E8F">
        <w:rPr>
          <w:rFonts w:asciiTheme="minorHAnsi" w:hAnsiTheme="minorHAnsi" w:cstheme="minorHAnsi"/>
          <w:i/>
          <w:iCs/>
        </w:rPr>
        <w:t>po</w:t>
      </w:r>
      <w:r w:rsidRPr="00E31E8F">
        <w:rPr>
          <w:rFonts w:asciiTheme="minorHAnsi" w:hAnsiTheme="minorHAnsi" w:cstheme="minorHAnsi"/>
          <w:i/>
          <w:iCs/>
        </w:rPr>
        <w:t>winny być postawione w polu przeznaczonego na to kwadratu.</w:t>
      </w:r>
      <w:r w:rsidR="00FF546A" w:rsidRPr="00E31E8F">
        <w:rPr>
          <w:rFonts w:asciiTheme="minorHAnsi" w:hAnsiTheme="minorHAnsi" w:cstheme="minorHAnsi"/>
          <w:i/>
          <w:iCs/>
        </w:rPr>
        <w:t xml:space="preserve"> </w:t>
      </w:r>
      <w:r w:rsidR="00FF546A" w:rsidRPr="00E31E8F">
        <w:rPr>
          <w:rFonts w:asciiTheme="minorHAnsi" w:hAnsiTheme="minorHAnsi"/>
          <w:i/>
          <w:iCs/>
        </w:rPr>
        <w:t>Wybór odpowiedzi powinien być oznaczony w sposób trwały i niebudzący wątpliwości.</w:t>
      </w:r>
    </w:p>
    <w:p w14:paraId="5A76A23E" w14:textId="77777777" w:rsidR="00E31E8F" w:rsidRDefault="003561AC" w:rsidP="00E31E8F">
      <w:pPr>
        <w:numPr>
          <w:ilvl w:val="0"/>
          <w:numId w:val="12"/>
        </w:numPr>
        <w:spacing w:after="0" w:line="240" w:lineRule="auto"/>
        <w:ind w:left="357" w:hanging="357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/>
          <w:i/>
          <w:iCs/>
        </w:rPr>
        <w:t>Karta w zakresie oceny zgodności z lokalnymi kryteriami wyboru jest wypełniona w kolumnie 1,2,3 i 4 Kryteriów szczegółowych, a zakres ten nie podlega zmianom przez członków Rady Programowej.</w:t>
      </w:r>
    </w:p>
    <w:p w14:paraId="31C3DD07" w14:textId="77777777" w:rsidR="00E31E8F" w:rsidRDefault="003561AC" w:rsidP="00E31E8F">
      <w:pPr>
        <w:numPr>
          <w:ilvl w:val="0"/>
          <w:numId w:val="12"/>
        </w:numPr>
        <w:spacing w:after="0" w:line="240" w:lineRule="auto"/>
        <w:ind w:left="357" w:hanging="357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/>
          <w:i/>
          <w:iCs/>
        </w:rPr>
        <w:t>Członek Rady wpisuje w pozycji „SUMA PUNKTÓW” sumę punktów z pozycji 1 do ….</w:t>
      </w:r>
    </w:p>
    <w:p w14:paraId="0A70561E" w14:textId="77777777" w:rsidR="00E31E8F" w:rsidRDefault="008F5113" w:rsidP="00E31E8F">
      <w:pPr>
        <w:numPr>
          <w:ilvl w:val="0"/>
          <w:numId w:val="12"/>
        </w:numPr>
        <w:spacing w:after="0" w:line="240" w:lineRule="auto"/>
        <w:ind w:left="357" w:hanging="357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 w:cstheme="minorHAnsi"/>
          <w:i/>
          <w:iCs/>
        </w:rPr>
        <w:t>Wszelkie zmiany należy nanosić przez skreślenie i parafowanie. Nie należy używać korektora.</w:t>
      </w:r>
    </w:p>
    <w:p w14:paraId="4F1BCAFC" w14:textId="2CB72E1A" w:rsidR="00FF546A" w:rsidRPr="00E31E8F" w:rsidRDefault="00FF546A" w:rsidP="00E31E8F">
      <w:pPr>
        <w:numPr>
          <w:ilvl w:val="0"/>
          <w:numId w:val="12"/>
        </w:numPr>
        <w:spacing w:after="0" w:line="240" w:lineRule="auto"/>
        <w:ind w:left="357" w:hanging="357"/>
        <w:rPr>
          <w:rFonts w:asciiTheme="minorHAnsi" w:hAnsiTheme="minorHAnsi" w:cstheme="minorHAnsi"/>
          <w:i/>
          <w:iCs/>
        </w:rPr>
      </w:pPr>
      <w:r w:rsidRPr="00E31E8F">
        <w:rPr>
          <w:rFonts w:asciiTheme="minorHAnsi" w:hAnsiTheme="minorHAnsi"/>
          <w:i/>
          <w:iCs/>
        </w:rPr>
        <w:t>Podstawę do wyboru operacji jest udział członka Rady w posiedzeniu.</w:t>
      </w:r>
    </w:p>
    <w:p w14:paraId="646A62CE" w14:textId="77777777" w:rsidR="00FF546A" w:rsidRPr="008F5113" w:rsidRDefault="00FF546A" w:rsidP="00FF546A">
      <w:pPr>
        <w:spacing w:after="0" w:line="240" w:lineRule="auto"/>
        <w:ind w:left="360"/>
        <w:rPr>
          <w:rFonts w:asciiTheme="minorHAnsi" w:hAnsiTheme="minorHAnsi" w:cstheme="minorHAnsi"/>
          <w:i/>
          <w:iCs/>
        </w:rPr>
      </w:pPr>
    </w:p>
    <w:p w14:paraId="7ECC283C" w14:textId="0A364332" w:rsidR="008F5113" w:rsidRPr="003561AC" w:rsidRDefault="008F5113" w:rsidP="008F5113">
      <w:pPr>
        <w:tabs>
          <w:tab w:val="left" w:pos="5103"/>
        </w:tabs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</w:p>
    <w:sectPr w:rsidR="008F5113" w:rsidRPr="003561AC" w:rsidSect="00DC698C">
      <w:footerReference w:type="default" r:id="rId8"/>
      <w:headerReference w:type="first" r:id="rId9"/>
      <w:footerReference w:type="first" r:id="rId10"/>
      <w:pgSz w:w="11906" w:h="16838"/>
      <w:pgMar w:top="576" w:right="849" w:bottom="426" w:left="851" w:header="242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03B4" w14:textId="77777777" w:rsidR="00DC698C" w:rsidRDefault="00DC698C" w:rsidP="0003223D">
      <w:pPr>
        <w:spacing w:after="0" w:line="240" w:lineRule="auto"/>
      </w:pPr>
      <w:r>
        <w:separator/>
      </w:r>
    </w:p>
  </w:endnote>
  <w:endnote w:type="continuationSeparator" w:id="0">
    <w:p w14:paraId="74E4C2C9" w14:textId="77777777" w:rsidR="00DC698C" w:rsidRDefault="00DC698C" w:rsidP="000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7632"/>
      <w:docPartObj>
        <w:docPartGallery w:val="Page Numbers (Bottom of Page)"/>
        <w:docPartUnique/>
      </w:docPartObj>
    </w:sdtPr>
    <w:sdtContent>
      <w:p w14:paraId="2D3AAE66" w14:textId="77777777" w:rsidR="000D3D5D" w:rsidRDefault="000D3D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9D">
          <w:rPr>
            <w:noProof/>
          </w:rPr>
          <w:t>3</w:t>
        </w:r>
        <w:r>
          <w:fldChar w:fldCharType="end"/>
        </w:r>
      </w:p>
    </w:sdtContent>
  </w:sdt>
  <w:p w14:paraId="3F414E08" w14:textId="77777777" w:rsidR="000D3D5D" w:rsidRDefault="000D3D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F036" w14:textId="77777777" w:rsidR="000D3D5D" w:rsidRPr="00291972" w:rsidRDefault="000D3D5D" w:rsidP="00C900F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29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4483" w14:textId="77777777" w:rsidR="00DC698C" w:rsidRDefault="00DC698C" w:rsidP="0003223D">
      <w:pPr>
        <w:spacing w:after="0" w:line="240" w:lineRule="auto"/>
      </w:pPr>
      <w:r>
        <w:separator/>
      </w:r>
    </w:p>
  </w:footnote>
  <w:footnote w:type="continuationSeparator" w:id="0">
    <w:p w14:paraId="425599A6" w14:textId="77777777" w:rsidR="00DC698C" w:rsidRDefault="00DC698C" w:rsidP="0003223D">
      <w:pPr>
        <w:spacing w:after="0" w:line="240" w:lineRule="auto"/>
      </w:pPr>
      <w:r>
        <w:continuationSeparator/>
      </w:r>
    </w:p>
  </w:footnote>
  <w:footnote w:id="1">
    <w:p w14:paraId="177A70BD" w14:textId="77777777" w:rsidR="007A6808" w:rsidRPr="005312F6" w:rsidRDefault="007A6808" w:rsidP="007A6808">
      <w:pPr>
        <w:pStyle w:val="Tekstprzypisudolnego"/>
        <w:jc w:val="both"/>
        <w:rPr>
          <w:rFonts w:ascii="Times New Roman" w:hAnsi="Times New Roman"/>
        </w:rPr>
      </w:pPr>
      <w:r w:rsidRPr="005312F6">
        <w:rPr>
          <w:rStyle w:val="Odwoanieprzypisudolnego"/>
          <w:rFonts w:ascii="Times New Roman" w:hAnsi="Times New Roman"/>
        </w:rPr>
        <w:footnoteRef/>
      </w:r>
      <w:r w:rsidRPr="005312F6">
        <w:rPr>
          <w:rFonts w:ascii="Times New Roman" w:hAnsi="Times New Roman"/>
        </w:rPr>
        <w:t xml:space="preserve"> </w:t>
      </w:r>
      <w:r w:rsidRPr="003561AC">
        <w:rPr>
          <w:rFonts w:asciiTheme="minorHAnsi" w:hAnsiTheme="minorHAnsi" w:cstheme="minorHAnsi"/>
        </w:rPr>
        <w:t>Właściwe zaznaczyć „X”.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0826" w14:textId="21CC35C7" w:rsidR="000D3D5D" w:rsidRPr="00F4529F" w:rsidRDefault="000D3D5D" w:rsidP="00392E59">
    <w:pPr>
      <w:pStyle w:val="Nagwek"/>
      <w:jc w:val="center"/>
      <w:rPr>
        <w:rFonts w:asciiTheme="minorHAnsi" w:hAnsiTheme="minorHAnsi"/>
      </w:rPr>
    </w:pPr>
    <w:r>
      <w:rPr>
        <w:rFonts w:asciiTheme="minorHAnsi" w:hAnsiTheme="minorHAnsi"/>
      </w:rPr>
      <w:br/>
    </w:r>
    <w:r w:rsidR="00392E59">
      <w:rPr>
        <w:rFonts w:asciiTheme="minorHAnsi" w:hAnsiTheme="minorHAnsi"/>
        <w:i/>
        <w:noProof/>
        <w:color w:val="A6A6A6" w:themeColor="background1" w:themeShade="A6"/>
        <w:sz w:val="28"/>
        <w:szCs w:val="28"/>
      </w:rPr>
      <w:drawing>
        <wp:inline distT="0" distB="0" distL="0" distR="0" wp14:anchorId="3237D29C" wp14:editId="229770CF">
          <wp:extent cx="5761355" cy="670560"/>
          <wp:effectExtent l="0" t="0" r="0" b="0"/>
          <wp:docPr id="123536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910"/>
    <w:multiLevelType w:val="hybridMultilevel"/>
    <w:tmpl w:val="F2704C82"/>
    <w:lvl w:ilvl="0" w:tplc="90D816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37E7"/>
    <w:multiLevelType w:val="hybridMultilevel"/>
    <w:tmpl w:val="343C4D2C"/>
    <w:lvl w:ilvl="0" w:tplc="40BCD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22A74"/>
    <w:multiLevelType w:val="hybridMultilevel"/>
    <w:tmpl w:val="A704D4A2"/>
    <w:lvl w:ilvl="0" w:tplc="2FA08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A7439"/>
    <w:multiLevelType w:val="hybridMultilevel"/>
    <w:tmpl w:val="A3AEDDA8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B66A5"/>
    <w:multiLevelType w:val="hybridMultilevel"/>
    <w:tmpl w:val="284A02B2"/>
    <w:lvl w:ilvl="0" w:tplc="27E01D4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36E4"/>
    <w:multiLevelType w:val="hybridMultilevel"/>
    <w:tmpl w:val="F54889B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315C4F69"/>
    <w:multiLevelType w:val="hybridMultilevel"/>
    <w:tmpl w:val="5FC43FB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4A6C6A"/>
    <w:multiLevelType w:val="hybridMultilevel"/>
    <w:tmpl w:val="08AA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E1C4A"/>
    <w:multiLevelType w:val="hybridMultilevel"/>
    <w:tmpl w:val="EBB4F3E0"/>
    <w:lvl w:ilvl="0" w:tplc="3710D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C6796"/>
    <w:multiLevelType w:val="hybridMultilevel"/>
    <w:tmpl w:val="6E6A446C"/>
    <w:lvl w:ilvl="0" w:tplc="4756F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C897980"/>
    <w:multiLevelType w:val="hybridMultilevel"/>
    <w:tmpl w:val="D9065D00"/>
    <w:lvl w:ilvl="0" w:tplc="3710DD92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D37880"/>
    <w:multiLevelType w:val="hybridMultilevel"/>
    <w:tmpl w:val="32E26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4032440">
    <w:abstractNumId w:val="3"/>
  </w:num>
  <w:num w:numId="2" w16cid:durableId="2046523001">
    <w:abstractNumId w:val="13"/>
  </w:num>
  <w:num w:numId="3" w16cid:durableId="1384016648">
    <w:abstractNumId w:val="2"/>
  </w:num>
  <w:num w:numId="4" w16cid:durableId="1130629643">
    <w:abstractNumId w:val="4"/>
  </w:num>
  <w:num w:numId="5" w16cid:durableId="1094519591">
    <w:abstractNumId w:val="7"/>
  </w:num>
  <w:num w:numId="6" w16cid:durableId="1013413769">
    <w:abstractNumId w:val="8"/>
  </w:num>
  <w:num w:numId="7" w16cid:durableId="638922557">
    <w:abstractNumId w:val="1"/>
  </w:num>
  <w:num w:numId="8" w16cid:durableId="1700468405">
    <w:abstractNumId w:val="10"/>
  </w:num>
  <w:num w:numId="9" w16cid:durableId="1065227571">
    <w:abstractNumId w:val="9"/>
  </w:num>
  <w:num w:numId="10" w16cid:durableId="518586378">
    <w:abstractNumId w:val="12"/>
  </w:num>
  <w:num w:numId="11" w16cid:durableId="553357">
    <w:abstractNumId w:val="0"/>
  </w:num>
  <w:num w:numId="12" w16cid:durableId="602570221">
    <w:abstractNumId w:val="5"/>
  </w:num>
  <w:num w:numId="13" w16cid:durableId="1916091836">
    <w:abstractNumId w:val="11"/>
  </w:num>
  <w:num w:numId="14" w16cid:durableId="918635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8B"/>
    <w:rsid w:val="00006254"/>
    <w:rsid w:val="0003223D"/>
    <w:rsid w:val="00066C90"/>
    <w:rsid w:val="00066C95"/>
    <w:rsid w:val="0008159F"/>
    <w:rsid w:val="00096789"/>
    <w:rsid w:val="000D3D5D"/>
    <w:rsid w:val="001415F4"/>
    <w:rsid w:val="001436AA"/>
    <w:rsid w:val="00163680"/>
    <w:rsid w:val="00182F03"/>
    <w:rsid w:val="001C58FE"/>
    <w:rsid w:val="001E26B2"/>
    <w:rsid w:val="001F2667"/>
    <w:rsid w:val="0023041D"/>
    <w:rsid w:val="0025490A"/>
    <w:rsid w:val="00273A55"/>
    <w:rsid w:val="0029020F"/>
    <w:rsid w:val="00291972"/>
    <w:rsid w:val="002C0A37"/>
    <w:rsid w:val="002E317E"/>
    <w:rsid w:val="002E3E94"/>
    <w:rsid w:val="0031479C"/>
    <w:rsid w:val="0031577E"/>
    <w:rsid w:val="00337B73"/>
    <w:rsid w:val="00341204"/>
    <w:rsid w:val="003547C5"/>
    <w:rsid w:val="003561AC"/>
    <w:rsid w:val="00375259"/>
    <w:rsid w:val="00392E59"/>
    <w:rsid w:val="003A1ADF"/>
    <w:rsid w:val="00433873"/>
    <w:rsid w:val="00457B7E"/>
    <w:rsid w:val="00461A3D"/>
    <w:rsid w:val="00467B9B"/>
    <w:rsid w:val="004B0E1E"/>
    <w:rsid w:val="004D72E2"/>
    <w:rsid w:val="005156D9"/>
    <w:rsid w:val="00533DF8"/>
    <w:rsid w:val="00546A87"/>
    <w:rsid w:val="005577B0"/>
    <w:rsid w:val="00562FEB"/>
    <w:rsid w:val="00586D24"/>
    <w:rsid w:val="005A4728"/>
    <w:rsid w:val="005A6A81"/>
    <w:rsid w:val="005C059E"/>
    <w:rsid w:val="00600BB6"/>
    <w:rsid w:val="006060D1"/>
    <w:rsid w:val="00606D7C"/>
    <w:rsid w:val="00636C8B"/>
    <w:rsid w:val="006445FE"/>
    <w:rsid w:val="006D1BE7"/>
    <w:rsid w:val="006E25FF"/>
    <w:rsid w:val="00713D31"/>
    <w:rsid w:val="007248C7"/>
    <w:rsid w:val="00762F49"/>
    <w:rsid w:val="007A6808"/>
    <w:rsid w:val="007F0CF8"/>
    <w:rsid w:val="0080140B"/>
    <w:rsid w:val="00811754"/>
    <w:rsid w:val="00815902"/>
    <w:rsid w:val="0082443E"/>
    <w:rsid w:val="0086529D"/>
    <w:rsid w:val="0087725E"/>
    <w:rsid w:val="00886192"/>
    <w:rsid w:val="008A1664"/>
    <w:rsid w:val="008A3C4F"/>
    <w:rsid w:val="008F5113"/>
    <w:rsid w:val="0091090F"/>
    <w:rsid w:val="00967175"/>
    <w:rsid w:val="00986AB0"/>
    <w:rsid w:val="009C085C"/>
    <w:rsid w:val="009D03F2"/>
    <w:rsid w:val="009E41B0"/>
    <w:rsid w:val="009F44AD"/>
    <w:rsid w:val="00A017E8"/>
    <w:rsid w:val="00A60F78"/>
    <w:rsid w:val="00A944EE"/>
    <w:rsid w:val="00A97074"/>
    <w:rsid w:val="00B31435"/>
    <w:rsid w:val="00B50596"/>
    <w:rsid w:val="00B84FD1"/>
    <w:rsid w:val="00BA0B66"/>
    <w:rsid w:val="00BB2F83"/>
    <w:rsid w:val="00BB5C71"/>
    <w:rsid w:val="00BE4357"/>
    <w:rsid w:val="00BE63CA"/>
    <w:rsid w:val="00C25BDA"/>
    <w:rsid w:val="00C25C72"/>
    <w:rsid w:val="00C70380"/>
    <w:rsid w:val="00C8091A"/>
    <w:rsid w:val="00C900F9"/>
    <w:rsid w:val="00CA22FC"/>
    <w:rsid w:val="00CA4FB4"/>
    <w:rsid w:val="00CA5011"/>
    <w:rsid w:val="00CB3ED9"/>
    <w:rsid w:val="00CE682D"/>
    <w:rsid w:val="00D05D7D"/>
    <w:rsid w:val="00D13421"/>
    <w:rsid w:val="00D66701"/>
    <w:rsid w:val="00D85128"/>
    <w:rsid w:val="00DA2D81"/>
    <w:rsid w:val="00DC698C"/>
    <w:rsid w:val="00E07B72"/>
    <w:rsid w:val="00E31E8F"/>
    <w:rsid w:val="00E54806"/>
    <w:rsid w:val="00E567B7"/>
    <w:rsid w:val="00EA1DE1"/>
    <w:rsid w:val="00EB2ADB"/>
    <w:rsid w:val="00EE5E47"/>
    <w:rsid w:val="00F10301"/>
    <w:rsid w:val="00F4529F"/>
    <w:rsid w:val="00F6063D"/>
    <w:rsid w:val="00F64693"/>
    <w:rsid w:val="00FC01C0"/>
    <w:rsid w:val="00FE0B7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7D6A"/>
  <w15:docId w15:val="{5FB368F8-842A-426B-9234-78BB04EB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36C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22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2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4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902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29D"/>
    <w:rPr>
      <w:b/>
      <w:bCs/>
      <w:lang w:eastAsia="en-US"/>
    </w:rPr>
  </w:style>
  <w:style w:type="paragraph" w:styleId="Poprawka">
    <w:name w:val="Revision"/>
    <w:hidden/>
    <w:uiPriority w:val="99"/>
    <w:semiHidden/>
    <w:rsid w:val="00392E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82DB-2EC3-4EB6-A6FD-1CFB407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Zuzanna  Rataj</cp:lastModifiedBy>
  <cp:revision>14</cp:revision>
  <cp:lastPrinted>2018-07-30T11:30:00Z</cp:lastPrinted>
  <dcterms:created xsi:type="dcterms:W3CDTF">2018-07-28T16:58:00Z</dcterms:created>
  <dcterms:modified xsi:type="dcterms:W3CDTF">2024-02-08T18:33:00Z</dcterms:modified>
</cp:coreProperties>
</file>